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AD" w:rsidRDefault="008819CE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712C6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>.</w:t>
      </w:r>
    </w:p>
    <w:p w:rsidR="00712C61" w:rsidRDefault="00B803CC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Кітапхана меңгерушісі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160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000 тг</w:t>
      </w:r>
    </w:p>
    <w:p w:rsidR="00B803CC" w:rsidRDefault="00B803CC" w:rsidP="00B803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Кітапханашы </w:t>
      </w:r>
      <w:r>
        <w:rPr>
          <w:rFonts w:ascii="Times New Roman" w:hAnsi="Times New Roman" w:cs="Times New Roman"/>
          <w:sz w:val="28"/>
          <w:szCs w:val="28"/>
          <w:lang w:val="kk-KZ"/>
        </w:rPr>
        <w:t>– 1 орын, жалақысы 140 000 тг</w:t>
      </w:r>
    </w:p>
    <w:p w:rsidR="00BC64AD" w:rsidRPr="00712C61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</w:t>
      </w:r>
      <w:r w:rsidR="008819CE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bookmarkStart w:id="0" w:name="_GoBack"/>
      <w:bookmarkEnd w:id="0"/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қаласы, Сарыарқа ауданы, Ш.Қосшығұлұлы көшесі, 23/1.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2022 жылдың </w:t>
      </w:r>
      <w:r w:rsidR="002159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803C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32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A0437">
        <w:rPr>
          <w:rFonts w:ascii="Times New Roman" w:hAnsi="Times New Roman" w:cs="Times New Roman"/>
          <w:sz w:val="28"/>
          <w:szCs w:val="28"/>
          <w:lang w:val="kk-KZ"/>
        </w:rPr>
        <w:t>азаннан 21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03CC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 </w:t>
      </w:r>
    </w:p>
    <w:sectPr w:rsidR="00BC64AD" w:rsidRPr="0021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5232D"/>
    <w:rsid w:val="00215924"/>
    <w:rsid w:val="003438FA"/>
    <w:rsid w:val="004A0437"/>
    <w:rsid w:val="00552724"/>
    <w:rsid w:val="00603768"/>
    <w:rsid w:val="006C56AA"/>
    <w:rsid w:val="00712C61"/>
    <w:rsid w:val="007C7C99"/>
    <w:rsid w:val="008819CE"/>
    <w:rsid w:val="00B803CC"/>
    <w:rsid w:val="00B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Нур Муст</cp:lastModifiedBy>
  <cp:revision>2</cp:revision>
  <dcterms:created xsi:type="dcterms:W3CDTF">2022-10-17T15:37:00Z</dcterms:created>
  <dcterms:modified xsi:type="dcterms:W3CDTF">2022-10-17T15:37:00Z</dcterms:modified>
</cp:coreProperties>
</file>